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4B1B0A"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4B1B0A" w:rsidRPr="0018376D" w:rsidRDefault="0018376D" w:rsidP="002214BE">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hy-AM"/>
              </w:rPr>
              <w:t>30</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количество</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186794">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186794">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86794">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86794">
              <w:rPr>
                <w:rFonts w:ascii="GHEA Grapalat" w:eastAsia="Times New Roman" w:hAnsi="GHEA Grapalat" w:cs="Calibri"/>
                <w:color w:val="000000"/>
                <w:sz w:val="18"/>
                <w:szCs w:val="18"/>
                <w:lang w:val="ru-RU"/>
              </w:rPr>
              <w:br/>
              <w:t>Габариты: 1200(</w:t>
            </w:r>
            <w:r w:rsidRPr="00186794">
              <w:rPr>
                <w:rFonts w:ascii="GHEA Grapalat" w:eastAsia="Times New Roman" w:hAnsi="GHEA Grapalat" w:cs="Calibri"/>
                <w:color w:val="000000"/>
                <w:sz w:val="18"/>
                <w:szCs w:val="18"/>
              </w:rPr>
              <w:t>e</w:t>
            </w:r>
            <w:r w:rsidRPr="00186794">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186794">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186794">
              <w:rPr>
                <w:rFonts w:ascii="GHEA Grapalat" w:eastAsia="Times New Roman" w:hAnsi="GHEA Grapalat" w:cs="Calibri"/>
                <w:color w:val="000000"/>
                <w:sz w:val="18"/>
                <w:szCs w:val="18"/>
                <w:lang w:val="ru-RU"/>
              </w:rPr>
              <w:t>) мм, высота: механически регулируемая.</w:t>
            </w:r>
            <w:r w:rsidRPr="00186794">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186794">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ламинированного</w:t>
            </w:r>
            <w:r w:rsidRPr="00186794">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86794">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86794">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86794">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(1–4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86794">
              <w:rPr>
                <w:rFonts w:ascii="GHEA Grapalat" w:eastAsia="Times New Roman" w:hAnsi="GHEA Grapalat" w:cs="Calibri"/>
                <w:color w:val="000000"/>
                <w:sz w:val="18"/>
                <w:szCs w:val="18"/>
                <w:lang w:val="ru-RU"/>
              </w:rPr>
              <w:br/>
              <w:t xml:space="preserve">Рама стула должна быть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прямоугольных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металлических</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труб</w:t>
            </w:r>
            <w:r w:rsidRPr="00186794">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215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Ученический стул с регулировкой высоты (5–12 классы).</w:t>
            </w:r>
            <w:r w:rsidRPr="00186794">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186794">
              <w:rPr>
                <w:rFonts w:ascii="GHEA Grapalat" w:eastAsia="Times New Roman" w:hAnsi="GHEA Grapalat" w:cs="Calibri"/>
                <w:color w:val="000000"/>
                <w:sz w:val="18"/>
                <w:szCs w:val="18"/>
                <w:lang w:val="ru-RU"/>
              </w:rPr>
              <w:lastRenderedPageBreak/>
              <w:t>загнутого вниз на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Края должны быть обработаны и гладкие.</w:t>
            </w:r>
            <w:r w:rsidRPr="00186794">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86794">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186794">
              <w:rPr>
                <w:rFonts w:ascii="GHEA Grapalat" w:eastAsia="Times New Roman" w:hAnsi="GHEA Grapalat" w:cs="Calibri"/>
                <w:color w:val="000000"/>
                <w:sz w:val="18"/>
                <w:szCs w:val="18"/>
                <w:lang w:val="ru-RU"/>
              </w:rPr>
              <w:br/>
              <w:t>• Наружная труба: 25×25 мм, толщина стенки: 1,8–2,0 мм, высота: 305 мм</w:t>
            </w:r>
            <w:r w:rsidRPr="00186794">
              <w:rPr>
                <w:rFonts w:ascii="GHEA Grapalat" w:eastAsia="Times New Roman" w:hAnsi="GHEA Grapalat" w:cs="Calibri"/>
                <w:color w:val="000000"/>
                <w:sz w:val="18"/>
                <w:szCs w:val="18"/>
                <w:lang w:val="ru-RU"/>
              </w:rPr>
              <w:br/>
              <w:t>• Внутренняя труба (сердечник): 20×20×2,0 мм, высота: 185 мм</w:t>
            </w:r>
            <w:r w:rsidRPr="00186794">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86794">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86794">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86794">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86794">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алюминиевая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полка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для</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мела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шириной</w:t>
            </w:r>
            <w:r w:rsidRPr="00186794">
              <w:rPr>
                <w:rFonts w:ascii="GHEA Grapalat" w:eastAsia="Times New Roman" w:hAnsi="GHEA Grapalat" w:cs="Calibri"/>
                <w:color w:val="000000"/>
                <w:sz w:val="18"/>
                <w:szCs w:val="18"/>
                <w:lang w:val="ru-RU"/>
              </w:rPr>
              <w:t xml:space="preserve"> 50 </w:t>
            </w:r>
            <w:r w:rsidRPr="00186794">
              <w:rPr>
                <w:rFonts w:ascii="GHEA Grapalat" w:eastAsia="Times New Roman" w:hAnsi="GHEA Grapalat" w:cs="GHEA Grapalat"/>
                <w:color w:val="000000"/>
                <w:sz w:val="18"/>
                <w:szCs w:val="18"/>
                <w:lang w:val="ru-RU"/>
              </w:rPr>
              <w:t>мм</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Сердцевина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доски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должна</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быть</w:t>
            </w:r>
            <w:r w:rsidRPr="00186794">
              <w:rPr>
                <w:rFonts w:ascii="GHEA Grapalat" w:eastAsia="Times New Roman" w:hAnsi="GHEA Grapalat" w:cs="Calibri"/>
                <w:color w:val="000000"/>
                <w:sz w:val="18"/>
                <w:szCs w:val="18"/>
                <w:lang w:val="ru-RU"/>
              </w:rPr>
              <w:t xml:space="preserve"> изготовлена </w:t>
            </w:r>
            <w:r w:rsidRPr="00186794">
              <w:rPr>
                <w:rFonts w:ascii="Cambria Math" w:eastAsia="Times New Roman" w:hAnsi="Cambria Math" w:cs="Cambria Math"/>
                <w:color w:val="000000"/>
                <w:sz w:val="18"/>
                <w:szCs w:val="18"/>
                <w:lang w:val="ru-RU"/>
              </w:rPr>
              <w:t>​​</w:t>
            </w:r>
            <w:r w:rsidRPr="00186794">
              <w:rPr>
                <w:rFonts w:ascii="GHEA Grapalat" w:eastAsia="Times New Roman" w:hAnsi="GHEA Grapalat" w:cs="GHEA Grapalat"/>
                <w:color w:val="000000"/>
                <w:sz w:val="18"/>
                <w:szCs w:val="18"/>
                <w:lang w:val="ru-RU"/>
              </w:rPr>
              <w:t>из</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древесноволокнистой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плиты</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средней</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плотности</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GHEA Grapalat"/>
                <w:color w:val="000000"/>
                <w:sz w:val="18"/>
                <w:szCs w:val="18"/>
                <w:lang w:val="ru-RU"/>
              </w:rPr>
              <w:t>МДФ</w:t>
            </w:r>
            <w:r w:rsidRPr="00186794">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86794">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186794">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186794">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t xml:space="preserve">Задняя стенка шкафа должна быть изготовлена из ламинированной древесноволокнистой плиты (ДВП) толщиной 4 мм в цвет </w:t>
            </w:r>
            <w:r w:rsidRPr="00186794">
              <w:rPr>
                <w:rFonts w:ascii="GHEA Grapalat" w:eastAsia="Times New Roman" w:hAnsi="GHEA Grapalat" w:cs="Calibri"/>
                <w:color w:val="000000"/>
                <w:sz w:val="18"/>
                <w:szCs w:val="18"/>
                <w:lang w:val="ru-RU"/>
              </w:rPr>
              <w:lastRenderedPageBreak/>
              <w:t>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Гимнастическая скамья — разборное изделие, которое состоит из сиденья, металлических ножек основания и опоры. Сиденье и основание должны быть изготовлены из специально обработанной сосны, лиственницы или других хвойных пород древесины; по периметру и углам скамьи все элементы должны быть закруглены. Поверхность гимнастической скамьи должна быть тщательно отшлифована и покрыта высококачественным влагостойким и нескользящим бесцветным трехкомпонентным лаком в два слоя. Размеры сиденья: длина 3000 мм, ширина 300 мм, толщина 40 мм.Размеры основания: длина 2600 мм, ширина 100 мм, толщина 37–40 мм.Металлические ножки скамьи должны обеспечивать высоту 300 мм, иметь замкнутую цепеобразную конструкцию и возможность механической регулировки высоты ножек. Металлические ножки и опора должны быть изготовлены из квадратной металлической трубы 30×30×2,0 мм. Соединения выполняются методом сварки; сварные швы должны быть зашлифованы и окрашены высококачественной порошковой краской тёмно-серого (антрацитового) цвета. Металлоконструкция соединяется 6 сквозными болтовыми соединениями диаметром 8 мм с гайками. Со стороны сиденья болты должны быть гладкими, а их края — заподлицо с поверхностью сиденья. Товары должны быть новыми, не бывшими в употреблении. Гарантийный срок составляет 365 дней, начиная со дня, следующего за днем принятия товара Покупателем. В течение гарантийного срока выявленные недостатки должны быть устранены в разумный срок, установленный Покупателем /замена деталей/, либо товар должен быть заменен на новый. Допустимое отклонение размеров составляет ±3%. Транспортировка, разгрузка, установка и сборка выполняются Поставщиком по указанным адресам. До поставки образцы товаров должны быть согласованы с Заказчиком. День поставки согласовывается с Заказчиком. Тел. 010-599-699 (564). Образцы изображений предоставляются исключительно для общего представления и не являются частью договора, заключаемого в дальнейшем. </w:t>
            </w:r>
            <w:r w:rsidRPr="00186794">
              <w:rPr>
                <w:rFonts w:ascii="GHEA Grapalat" w:eastAsia="Times New Roman" w:hAnsi="GHEA Grapalat" w:cs="Calibri"/>
                <w:color w:val="000000"/>
                <w:sz w:val="18"/>
                <w:szCs w:val="18"/>
              </w:rPr>
              <w:t>Образец /рисунок 5/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86794">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186794">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w:t>
            </w:r>
            <w:r w:rsidRPr="00186794">
              <w:rPr>
                <w:rFonts w:ascii="GHEA Grapalat" w:eastAsia="Times New Roman" w:hAnsi="GHEA Grapalat" w:cs="Calibri"/>
                <w:color w:val="000000"/>
                <w:sz w:val="18"/>
                <w:szCs w:val="18"/>
                <w:lang w:val="ru-RU"/>
              </w:rPr>
              <w:lastRenderedPageBreak/>
              <w:t xml:space="preserve">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186794">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186794">
              <w:rPr>
                <w:rFonts w:ascii="GHEA Grapalat" w:eastAsia="Times New Roman" w:hAnsi="GHEA Grapalat" w:cs="Calibri"/>
                <w:color w:val="000000"/>
                <w:sz w:val="18"/>
                <w:szCs w:val="18"/>
                <w:lang w:val="ru-RU"/>
              </w:rPr>
              <w:lastRenderedPageBreak/>
              <w:t>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186794">
              <w:rPr>
                <w:rFonts w:ascii="GHEA Grapalat" w:eastAsia="Times New Roman" w:hAnsi="GHEA Grapalat" w:cs="Calibri"/>
                <w:color w:val="000000"/>
                <w:sz w:val="18"/>
                <w:szCs w:val="18"/>
                <w:lang w:val="ru-RU"/>
              </w:rPr>
              <w:lastRenderedPageBreak/>
              <w:t>—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7.4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w:t>
            </w:r>
            <w:r w:rsidRPr="00186794">
              <w:rPr>
                <w:rFonts w:ascii="GHEA Grapalat" w:eastAsia="Times New Roman" w:hAnsi="GHEA Grapalat" w:cs="Calibri"/>
                <w:color w:val="000000"/>
                <w:sz w:val="18"/>
                <w:szCs w:val="18"/>
                <w:lang w:val="ru-RU"/>
              </w:rPr>
              <w:lastRenderedPageBreak/>
              <w:t>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БУХГАЛТЕР</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ЭКОНОМИСТ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w:t>
            </w:r>
            <w:r w:rsidRPr="00186794">
              <w:rPr>
                <w:rFonts w:ascii="GHEA Grapalat" w:eastAsia="Times New Roman" w:hAnsi="GHEA Grapalat" w:cs="Calibri"/>
                <w:color w:val="000000"/>
                <w:sz w:val="18"/>
                <w:szCs w:val="18"/>
                <w:lang w:val="ru-RU"/>
              </w:rPr>
              <w:lastRenderedPageBreak/>
              <w:t>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КАБИНЕТ ПСИХОЛОГА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11.6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186794">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430 мм</w:t>
            </w:r>
            <w:r w:rsidRPr="00186794">
              <w:rPr>
                <w:rFonts w:ascii="GHEA Grapalat" w:eastAsia="Times New Roman" w:hAnsi="GHEA Grapalat" w:cs="Calibri"/>
                <w:color w:val="000000"/>
                <w:sz w:val="18"/>
                <w:szCs w:val="18"/>
                <w:lang w:val="ru-RU"/>
              </w:rPr>
              <w:br/>
              <w:t>• Внутренняя труба (сердечник): 20×20×2.0 мм, высота: 430 мм</w:t>
            </w:r>
            <w:r w:rsidRPr="00186794">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12.3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w:t>
            </w:r>
            <w:r w:rsidRPr="00186794">
              <w:rPr>
                <w:rFonts w:ascii="GHEA Grapalat" w:eastAsia="Times New Roman" w:hAnsi="GHEA Grapalat" w:cs="Calibri"/>
                <w:color w:val="000000"/>
                <w:sz w:val="18"/>
                <w:szCs w:val="18"/>
                <w:lang w:val="ru-RU"/>
              </w:rPr>
              <w:lastRenderedPageBreak/>
              <w:t xml:space="preserve">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186794">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86794">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86794">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186794">
              <w:rPr>
                <w:rFonts w:ascii="GHEA Grapalat" w:eastAsia="Times New Roman" w:hAnsi="GHEA Grapalat" w:cs="Calibri"/>
                <w:color w:val="000000"/>
                <w:sz w:val="18"/>
                <w:szCs w:val="18"/>
                <w:lang w:val="ru-RU"/>
              </w:rPr>
              <w:br/>
              <w:t>Комплект демонстрационной доски включает:</w:t>
            </w:r>
            <w:r w:rsidRPr="00186794">
              <w:rPr>
                <w:rFonts w:ascii="GHEA Grapalat" w:eastAsia="Times New Roman" w:hAnsi="GHEA Grapalat" w:cs="Calibri"/>
                <w:color w:val="000000"/>
                <w:sz w:val="18"/>
                <w:szCs w:val="18"/>
                <w:lang w:val="ru-RU"/>
              </w:rPr>
              <w:br/>
              <w:t>* монтажный комплект для подвеса доски,</w:t>
            </w:r>
            <w:r w:rsidRPr="00186794">
              <w:rPr>
                <w:rFonts w:ascii="GHEA Grapalat" w:eastAsia="Times New Roman" w:hAnsi="GHEA Grapalat" w:cs="Calibri"/>
                <w:color w:val="000000"/>
                <w:sz w:val="18"/>
                <w:szCs w:val="18"/>
                <w:lang w:val="ru-RU"/>
              </w:rPr>
              <w:br/>
              <w:t>* набор из 32 магнитных шахматных фигур.</w:t>
            </w:r>
            <w:r w:rsidRPr="00186794">
              <w:rPr>
                <w:rFonts w:ascii="GHEA Grapalat" w:eastAsia="Times New Roman" w:hAnsi="GHEA Grapalat" w:cs="Calibri"/>
                <w:color w:val="000000"/>
                <w:sz w:val="18"/>
                <w:szCs w:val="18"/>
                <w:lang w:val="ru-RU"/>
              </w:rPr>
              <w:br/>
              <w:t>Размеры магнитных фигур:</w:t>
            </w:r>
            <w:r w:rsidRPr="00186794">
              <w:rPr>
                <w:rFonts w:ascii="GHEA Grapalat" w:eastAsia="Times New Roman" w:hAnsi="GHEA Grapalat" w:cs="Calibri"/>
                <w:color w:val="000000"/>
                <w:sz w:val="18"/>
                <w:szCs w:val="18"/>
                <w:lang w:val="ru-RU"/>
              </w:rPr>
              <w:br/>
              <w:t>* Король: высота — 6,5 см, ширина — 7 см</w:t>
            </w:r>
            <w:r w:rsidRPr="00186794">
              <w:rPr>
                <w:rFonts w:ascii="GHEA Grapalat" w:eastAsia="Times New Roman" w:hAnsi="GHEA Grapalat" w:cs="Calibri"/>
                <w:color w:val="000000"/>
                <w:sz w:val="18"/>
                <w:szCs w:val="18"/>
                <w:lang w:val="ru-RU"/>
              </w:rPr>
              <w:br/>
              <w:t>* Ферзь: высота — 6,5 см, ширина — 7 см</w:t>
            </w:r>
            <w:r w:rsidRPr="00186794">
              <w:rPr>
                <w:rFonts w:ascii="GHEA Grapalat" w:eastAsia="Times New Roman" w:hAnsi="GHEA Grapalat" w:cs="Calibri"/>
                <w:color w:val="000000"/>
                <w:sz w:val="18"/>
                <w:szCs w:val="18"/>
                <w:lang w:val="ru-RU"/>
              </w:rPr>
              <w:br/>
              <w:t>* Слон: высота — 7 см, ширина — 5,3 см</w:t>
            </w:r>
            <w:r w:rsidRPr="00186794">
              <w:rPr>
                <w:rFonts w:ascii="GHEA Grapalat" w:eastAsia="Times New Roman" w:hAnsi="GHEA Grapalat" w:cs="Calibri"/>
                <w:color w:val="000000"/>
                <w:sz w:val="18"/>
                <w:szCs w:val="18"/>
                <w:lang w:val="ru-RU"/>
              </w:rPr>
              <w:br/>
              <w:t>* Конь: высота — 6,5 см, ширина — 5,3 см</w:t>
            </w:r>
            <w:r w:rsidRPr="00186794">
              <w:rPr>
                <w:rFonts w:ascii="GHEA Grapalat" w:eastAsia="Times New Roman" w:hAnsi="GHEA Grapalat" w:cs="Calibri"/>
                <w:color w:val="000000"/>
                <w:sz w:val="18"/>
                <w:szCs w:val="18"/>
                <w:lang w:val="ru-RU"/>
              </w:rPr>
              <w:br/>
              <w:t>* Ладья: высота — 6 см, ширина — 5,3 см</w:t>
            </w:r>
            <w:r w:rsidRPr="00186794">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186794">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186794">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86794">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186794">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86794">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86794">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(1–4 классы).</w:t>
            </w:r>
            <w:r w:rsidRPr="00186794">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86794">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245 мм</w:t>
            </w:r>
            <w:r w:rsidRPr="00186794">
              <w:rPr>
                <w:rFonts w:ascii="GHEA Grapalat" w:eastAsia="Times New Roman" w:hAnsi="GHEA Grapalat" w:cs="Calibri"/>
                <w:color w:val="000000"/>
                <w:sz w:val="18"/>
                <w:szCs w:val="18"/>
                <w:lang w:val="ru-RU"/>
              </w:rPr>
              <w:br/>
              <w:t>• Внутренняя труба (сердечник): 20×20×2.0 мм, высота: 245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86794">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186794">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186794">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186794">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186794">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186794">
              <w:rPr>
                <w:rFonts w:ascii="GHEA Grapalat" w:eastAsia="Times New Roman" w:hAnsi="GHEA Grapalat" w:cs="Calibri"/>
                <w:color w:val="000000"/>
                <w:sz w:val="18"/>
                <w:szCs w:val="18"/>
                <w:lang w:val="ru-RU"/>
              </w:rPr>
              <w:t>).</w:t>
            </w:r>
            <w:r w:rsidRPr="00186794">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86794">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186794">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186794">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186794">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186794">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186794">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86794">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86794">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186794">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Задняя стенка шкафа должна быть изготовлена из ламинированной древесноволокнистой плиты (ДВП) толщиной 4 мм в цвет основной ДСП.</w:t>
            </w:r>
            <w:r w:rsidRPr="00186794">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186794">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86794">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86794">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186794">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86794">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86794">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186794">
              <w:rPr>
                <w:rFonts w:ascii="GHEA Grapalat" w:eastAsia="Times New Roman" w:hAnsi="GHEA Grapalat" w:cs="Calibri"/>
                <w:color w:val="000000"/>
                <w:sz w:val="18"/>
                <w:szCs w:val="18"/>
                <w:lang w:val="ru-RU"/>
              </w:rPr>
              <w:br/>
              <w:t>Все соединения выполняются скрытыми креплениями.</w:t>
            </w:r>
            <w:r w:rsidRPr="00186794">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186794">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2214BE"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186794">
              <w:rPr>
                <w:rFonts w:ascii="GHEA Grapalat" w:eastAsia="Times New Roman" w:hAnsi="GHEA Grapalat" w:cs="Calibri"/>
                <w:color w:val="000000"/>
                <w:sz w:val="18"/>
                <w:szCs w:val="18"/>
                <w:lang w:val="ru-RU"/>
              </w:rPr>
              <w:lastRenderedPageBreak/>
              <w:t>—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lang w:val="ru-RU"/>
              </w:rPr>
            </w:pPr>
            <w:r w:rsidRPr="00186794">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86794">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186794">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186794">
              <w:rPr>
                <w:rFonts w:ascii="GHEA Grapalat" w:eastAsia="Times New Roman" w:hAnsi="GHEA Grapalat" w:cs="Calibri"/>
                <w:color w:val="000000"/>
                <w:sz w:val="18"/>
                <w:szCs w:val="18"/>
                <w:lang w:val="ru-RU"/>
              </w:rPr>
              <w:br/>
              <w:t>Полезная часть содержит 5 секций по высоте 400 мм:</w:t>
            </w:r>
            <w:r w:rsidRPr="00186794">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86794">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186794">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86794">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86794">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86794">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186794">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186794">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86794">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86794">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186794">
              <w:rPr>
                <w:rFonts w:ascii="GHEA Grapalat" w:eastAsia="Times New Roman" w:hAnsi="GHEA Grapalat" w:cs="Calibri"/>
                <w:color w:val="000000"/>
                <w:sz w:val="18"/>
                <w:szCs w:val="18"/>
                <w:lang w:val="ru-RU"/>
              </w:rPr>
              <w:br/>
              <w:t>• Внешняя труба: 25×25 мм, толщина стенки: 1.8–2.0 мм, высота: 565 мм</w:t>
            </w:r>
            <w:r w:rsidRPr="00186794">
              <w:rPr>
                <w:rFonts w:ascii="GHEA Grapalat" w:eastAsia="Times New Roman" w:hAnsi="GHEA Grapalat" w:cs="Calibri"/>
                <w:color w:val="000000"/>
                <w:sz w:val="18"/>
                <w:szCs w:val="18"/>
                <w:lang w:val="ru-RU"/>
              </w:rPr>
              <w:br/>
              <w:t>• Внутренняя труба (сердечник): 20×20×2.0 мм, высота: 565 мм</w:t>
            </w:r>
            <w:r w:rsidRPr="00186794">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86794">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86794">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86794">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86794">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Учебный стул с регулировкой высоты (5–12 классы).</w:t>
            </w:r>
            <w:r w:rsidRPr="00186794">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186794">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186794">
              <w:rPr>
                <w:rFonts w:ascii="GHEA Grapalat" w:eastAsia="Times New Roman" w:hAnsi="GHEA Grapalat" w:cs="Calibri"/>
                <w:color w:val="000000"/>
                <w:sz w:val="18"/>
                <w:szCs w:val="18"/>
                <w:lang w:val="ru-RU"/>
              </w:rPr>
              <w:t>=240 мм глубиной 10–12 мм.</w:t>
            </w:r>
            <w:r w:rsidRPr="00186794">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=20–50 мм). Кромки должны быть обработаны и шлифованы.</w:t>
            </w:r>
            <w:r w:rsidRPr="00186794">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86794">
              <w:rPr>
                <w:rFonts w:ascii="GHEA Grapalat" w:eastAsia="Times New Roman" w:hAnsi="GHEA Grapalat" w:cs="Calibri"/>
                <w:color w:val="000000"/>
                <w:sz w:val="18"/>
                <w:szCs w:val="18"/>
                <w:lang w:val="ru-RU"/>
              </w:rPr>
              <w:br/>
              <w:t xml:space="preserve">Каркас стула изготовлен из квадратных металлических труб 25×25×2,0 мм, соединение углов — сваркой под 45°. Внешние </w:t>
            </w:r>
            <w:r w:rsidRPr="00186794">
              <w:rPr>
                <w:rFonts w:ascii="GHEA Grapalat" w:eastAsia="Times New Roman" w:hAnsi="GHEA Grapalat" w:cs="Calibri"/>
                <w:color w:val="000000"/>
                <w:sz w:val="18"/>
                <w:szCs w:val="18"/>
                <w:lang w:val="ru-RU"/>
              </w:rPr>
              <w:lastRenderedPageBreak/>
              <w:t>размеры каркаса: 310×325 мм, металлические ножки крепятся сваркой.</w:t>
            </w:r>
            <w:r w:rsidRPr="00186794">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186794">
              <w:rPr>
                <w:rFonts w:ascii="GHEA Grapalat" w:eastAsia="Times New Roman" w:hAnsi="GHEA Grapalat" w:cs="Calibri"/>
                <w:color w:val="000000"/>
                <w:sz w:val="18"/>
                <w:szCs w:val="18"/>
                <w:lang w:val="ru-RU"/>
              </w:rPr>
              <w:br/>
              <w:t>Наружная труба: 25×25 мм, толщина стенки 1,8–2,0 мм, высота — 315 мм</w:t>
            </w:r>
            <w:r w:rsidRPr="00186794">
              <w:rPr>
                <w:rFonts w:ascii="GHEA Grapalat" w:eastAsia="Times New Roman" w:hAnsi="GHEA Grapalat" w:cs="Calibri"/>
                <w:color w:val="000000"/>
                <w:sz w:val="18"/>
                <w:szCs w:val="18"/>
                <w:lang w:val="ru-RU"/>
              </w:rPr>
              <w:br/>
              <w:t>Внутренняя труба (сердечник): 20×20×2,0 мм, высота — 315 мм</w:t>
            </w:r>
            <w:r w:rsidRPr="00186794">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86794">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86794">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186794">
              <w:rPr>
                <w:rFonts w:ascii="GHEA Grapalat" w:eastAsia="Times New Roman" w:hAnsi="GHEA Grapalat" w:cs="Calibri"/>
                <w:color w:val="000000"/>
                <w:sz w:val="18"/>
                <w:szCs w:val="18"/>
                <w:lang w:val="ru-RU"/>
              </w:rPr>
              <w:t>=60 мм.</w:t>
            </w:r>
            <w:r w:rsidRPr="00186794">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Учительский стол с ящиком: Размеры: 1200×600×760 мм.</w:t>
            </w:r>
            <w:r w:rsidRPr="00186794">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86794">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86794">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86794">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86794">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86794">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86794">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20.4</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86794">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86794">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186794">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86794">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186794">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20.5</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86794">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86794">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86794">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86794">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4B1B0A" w:rsidRPr="00186794" w:rsidRDefault="004B1B0A"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86794">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86794">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86794">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186794">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186794">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186794">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186794">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86794">
              <w:rPr>
                <w:rFonts w:ascii="GHEA Grapalat" w:eastAsia="Times New Roman" w:hAnsi="GHEA Grapalat" w:cs="Calibri"/>
                <w:color w:val="000000"/>
                <w:sz w:val="18"/>
                <w:szCs w:val="18"/>
                <w:lang w:val="ru-RU"/>
              </w:rPr>
              <w:br/>
            </w:r>
            <w:r w:rsidRPr="00186794">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4B1B0A" w:rsidRPr="00186794" w:rsidRDefault="004B1B0A"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4B1B0A" w:rsidRPr="002214BE" w:rsidTr="004933D5">
        <w:trPr>
          <w:trHeight w:val="330"/>
        </w:trPr>
        <w:tc>
          <w:tcPr>
            <w:tcW w:w="13940" w:type="dxa"/>
            <w:gridSpan w:val="4"/>
            <w:tcBorders>
              <w:top w:val="nil"/>
              <w:left w:val="nil"/>
              <w:bottom w:val="nil"/>
              <w:right w:val="nil"/>
            </w:tcBorders>
            <w:vAlign w:val="bottom"/>
            <w:hideMark/>
          </w:tcPr>
          <w:p w:rsidR="004B1B0A" w:rsidRPr="00186794" w:rsidRDefault="004B1B0A" w:rsidP="004933D5">
            <w:pPr>
              <w:spacing w:after="0" w:line="240" w:lineRule="auto"/>
              <w:rPr>
                <w:rFonts w:ascii="GHEA Grapalat" w:eastAsia="Times New Roman" w:hAnsi="GHEA Grapalat" w:cs="Calibri"/>
                <w:b/>
                <w:bCs/>
                <w:i/>
                <w:iCs/>
                <w:color w:val="000000"/>
                <w:sz w:val="16"/>
                <w:szCs w:val="16"/>
                <w:lang w:val="ru-RU"/>
              </w:rPr>
            </w:pPr>
            <w:r w:rsidRPr="00186794">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4B1B0A" w:rsidRDefault="00F12C76" w:rsidP="006C0B77">
      <w:pPr>
        <w:spacing w:after="0"/>
        <w:ind w:firstLine="709"/>
        <w:jc w:val="both"/>
        <w:rPr>
          <w:lang w:val="ru-RU"/>
        </w:rPr>
      </w:pPr>
    </w:p>
    <w:sectPr w:rsidR="00F12C76" w:rsidRPr="004B1B0A" w:rsidSect="004B1B0A">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B0A"/>
    <w:rsid w:val="0018376D"/>
    <w:rsid w:val="001C6D74"/>
    <w:rsid w:val="002214BE"/>
    <w:rsid w:val="004B1B0A"/>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95BA71-CE7F-4258-847C-2BDE65CF1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B0A"/>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19095</Words>
  <Characters>108842</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2026-06-01T10:42:00Z</dcterms:created>
  <dcterms:modified xsi:type="dcterms:W3CDTF">2026-06-01T10:42:00Z</dcterms:modified>
</cp:coreProperties>
</file>